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ockwell" w:cs="Rockwell" w:eastAsia="Rockwell" w:hAnsi="Rockwell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ckwell" w:cs="Rockwell" w:eastAsia="Rockwell" w:hAnsi="Rockwell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ckwell" w:cs="Rockwell" w:eastAsia="Rockwell" w:hAnsi="Rockwell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Rockwell" w:cs="Rockwell" w:eastAsia="Rockwell" w:hAnsi="Rockwell"/>
          <w:b w:val="1"/>
          <w:sz w:val="38"/>
          <w:szCs w:val="38"/>
        </w:rPr>
      </w:pPr>
      <w:r w:rsidDel="00000000" w:rsidR="00000000" w:rsidRPr="00000000">
        <w:rPr>
          <w:rFonts w:ascii="Rockwell" w:cs="Rockwell" w:eastAsia="Rockwell" w:hAnsi="Rockwell"/>
          <w:b w:val="1"/>
          <w:sz w:val="38"/>
          <w:szCs w:val="38"/>
          <w:rtl w:val="0"/>
        </w:rPr>
        <w:t xml:space="preserve">F.P. Walshe Flyers Jr A Girls Volleyball Tournament</w:t>
      </w:r>
    </w:p>
    <w:p w:rsidR="00000000" w:rsidDel="00000000" w:rsidP="00000000" w:rsidRDefault="00000000" w:rsidRPr="00000000" w14:paraId="00000005">
      <w:pPr>
        <w:jc w:val="center"/>
        <w:rPr>
          <w:rFonts w:ascii="Rockwell" w:cs="Rockwell" w:eastAsia="Rockwell" w:hAnsi="Rockwell"/>
          <w:b w:val="1"/>
          <w:i w:val="1"/>
          <w:sz w:val="38"/>
          <w:szCs w:val="38"/>
        </w:rPr>
      </w:pPr>
      <w:r w:rsidDel="00000000" w:rsidR="00000000" w:rsidRPr="00000000">
        <w:rPr>
          <w:rFonts w:ascii="Rockwell" w:cs="Rockwell" w:eastAsia="Rockwell" w:hAnsi="Rockwell"/>
          <w:b w:val="1"/>
          <w:i w:val="1"/>
          <w:sz w:val="38"/>
          <w:szCs w:val="38"/>
          <w:rtl w:val="0"/>
        </w:rPr>
        <w:t xml:space="preserve">Saturday, September 21st, 2024</w:t>
      </w:r>
      <w:r w:rsidDel="00000000" w:rsidR="00000000" w:rsidRPr="00000000">
        <w:rPr>
          <w:rFonts w:ascii="Rockwell" w:cs="Rockwell" w:eastAsia="Rockwell" w:hAnsi="Rockwell"/>
          <w:b w:val="1"/>
          <w:i w:val="1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Rockwell" w:cs="Rockwell" w:eastAsia="Rockwell" w:hAnsi="Rockwell"/>
          <w:b w:val="1"/>
          <w:i w:val="1"/>
          <w:sz w:val="38"/>
          <w:szCs w:val="38"/>
          <w:rtl w:val="0"/>
        </w:rPr>
        <w:t xml:space="preserve">At FP Walshe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940.0" w:type="dxa"/>
            <w:jc w:val="center"/>
            <w:tblLayout w:type="fixed"/>
            <w:tblLook w:val="0400"/>
          </w:tblPr>
          <w:tblGrid>
            <w:gridCol w:w="270"/>
            <w:gridCol w:w="390"/>
            <w:gridCol w:w="3855"/>
            <w:gridCol w:w="105"/>
            <w:gridCol w:w="2565"/>
            <w:gridCol w:w="1755"/>
            <w:tblGridChange w:id="0">
              <w:tblGrid>
                <w:gridCol w:w="270"/>
                <w:gridCol w:w="390"/>
                <w:gridCol w:w="3855"/>
                <w:gridCol w:w="105"/>
                <w:gridCol w:w="2565"/>
                <w:gridCol w:w="1755"/>
              </w:tblGrid>
            </w:tblGridChange>
          </w:tblGrid>
          <w:tr>
            <w:trPr>
              <w:cantSplit w:val="0"/>
              <w:trHeight w:val="323" w:hRule="atLeast"/>
              <w:tblHeader w:val="1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007">
                <w:pPr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008">
                <w:pPr>
                  <w:jc w:val="center"/>
                  <w:rPr>
                    <w:rFonts w:ascii="Calibri" w:cs="Calibri" w:eastAsia="Calibri" w:hAnsi="Calibri"/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30"/>
                    <w:szCs w:val="30"/>
                    <w:rtl w:val="0"/>
                  </w:rPr>
                  <w:t xml:space="preserve">Pool A</w:t>
                </w:r>
              </w:p>
            </w:tc>
            <w:tc>
              <w:tcPr>
                <w:gridSpan w:val="3"/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00A">
                <w:pPr>
                  <w:jc w:val="center"/>
                  <w:rPr>
                    <w:rFonts w:ascii="Calibri" w:cs="Calibri" w:eastAsia="Calibri" w:hAnsi="Calibri"/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30"/>
                    <w:szCs w:val="30"/>
                    <w:rtl w:val="0"/>
                  </w:rPr>
                  <w:t xml:space="preserve">Pool B</w:t>
                </w:r>
              </w:p>
            </w:tc>
          </w:tr>
          <w:tr>
            <w:trPr>
              <w:cantSplit w:val="0"/>
              <w:trHeight w:val="405" w:hRule="atLeast"/>
              <w:tblHeader w:val="1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00D">
                <w:pPr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00E">
                <w:pPr>
                  <w:jc w:val="center"/>
                  <w:rPr>
                    <w:rFonts w:ascii="Arial" w:cs="Arial" w:eastAsia="Arial" w:hAnsi="Arial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6"/>
                    <w:szCs w:val="26"/>
                    <w:rtl w:val="0"/>
                  </w:rPr>
                  <w:t xml:space="preserve">FP Walshe - FPW McT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010">
                <w:pPr>
                  <w:jc w:val="center"/>
                  <w:rPr>
                    <w:rFonts w:ascii="Arial" w:cs="Arial" w:eastAsia="Arial" w:hAnsi="Arial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6"/>
                    <w:szCs w:val="26"/>
                    <w:rtl w:val="0"/>
                  </w:rPr>
                  <w:t xml:space="preserve">FP Walshe - FPW VD</w:t>
                </w:r>
              </w:p>
            </w:tc>
          </w:tr>
          <w:tr>
            <w:trPr>
              <w:cantSplit w:val="0"/>
              <w:trHeight w:val="375" w:hRule="atLeast"/>
              <w:tblHeader w:val="1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013">
                <w:pPr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014">
                <w:pPr>
                  <w:jc w:val="center"/>
                  <w:rPr>
                    <w:rFonts w:ascii="Arial" w:cs="Arial" w:eastAsia="Arial" w:hAnsi="Arial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6"/>
                    <w:szCs w:val="26"/>
                    <w:rtl w:val="0"/>
                  </w:rPr>
                  <w:t xml:space="preserve">Coalhurst High   - CHS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016">
                <w:pPr>
                  <w:jc w:val="center"/>
                  <w:rPr>
                    <w:rFonts w:ascii="Arial" w:cs="Arial" w:eastAsia="Arial" w:hAnsi="Arial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6"/>
                    <w:szCs w:val="26"/>
                    <w:rtl w:val="0"/>
                  </w:rPr>
                  <w:t xml:space="preserve"> Noble Central - NCS</w:t>
                </w:r>
              </w:p>
            </w:tc>
          </w:tr>
          <w:tr>
            <w:trPr>
              <w:cantSplit w:val="0"/>
              <w:trHeight w:val="390" w:hRule="atLeast"/>
              <w:tblHeader w:val="1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019">
                <w:pPr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01A">
                <w:pPr>
                  <w:jc w:val="center"/>
                  <w:rPr>
                    <w:rFonts w:ascii="Arial" w:cs="Arial" w:eastAsia="Arial" w:hAnsi="Arial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6"/>
                    <w:szCs w:val="26"/>
                    <w:rtl w:val="0"/>
                  </w:rPr>
                  <w:t xml:space="preserve">Matthew Halton - MHHS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01C">
                <w:pPr>
                  <w:jc w:val="center"/>
                  <w:rPr>
                    <w:rFonts w:ascii="Arial" w:cs="Arial" w:eastAsia="Arial" w:hAnsi="Arial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6"/>
                    <w:szCs w:val="26"/>
                    <w:rtl w:val="0"/>
                  </w:rPr>
                  <w:t xml:space="preserve">Claresho -WCCHS  1 </w:t>
                </w:r>
              </w:p>
            </w:tc>
          </w:tr>
          <w:tr>
            <w:trPr>
              <w:cantSplit w:val="0"/>
              <w:trHeight w:val="405" w:hRule="atLeast"/>
              <w:tblHeader w:val="1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01F">
                <w:pPr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020">
                <w:pPr>
                  <w:jc w:val="center"/>
                  <w:rPr>
                    <w:rFonts w:ascii="Arial" w:cs="Arial" w:eastAsia="Arial" w:hAnsi="Arial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6"/>
                    <w:szCs w:val="26"/>
                    <w:rtl w:val="0"/>
                  </w:rPr>
                  <w:t xml:space="preserve">Willow Creek  - WCCHS 2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022">
                <w:pPr>
                  <w:jc w:val="center"/>
                  <w:rPr>
                    <w:rFonts w:ascii="Arial" w:cs="Arial" w:eastAsia="Arial" w:hAnsi="Arial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6"/>
                    <w:szCs w:val="26"/>
                    <w:rtl w:val="0"/>
                  </w:rPr>
                  <w:t xml:space="preserve">St. Mikes - STM</w:t>
                </w:r>
              </w:p>
            </w:tc>
          </w:tr>
          <w:tr>
            <w:trPr>
              <w:cantSplit w:val="0"/>
              <w:trHeight w:val="390" w:hRule="atLeast"/>
              <w:tblHeader w:val="1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025">
                <w:pPr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026">
                <w:pPr>
                  <w:jc w:val="center"/>
                  <w:rPr>
                    <w:rFonts w:ascii="Arial" w:cs="Arial" w:eastAsia="Arial" w:hAnsi="Arial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6"/>
                    <w:szCs w:val="26"/>
                    <w:rtl w:val="0"/>
                  </w:rPr>
                  <w:t xml:space="preserve">Picture Butte - PBHS</w:t>
                </w:r>
              </w:p>
            </w:tc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028">
                <w:pPr>
                  <w:jc w:val="center"/>
                  <w:rPr>
                    <w:rFonts w:ascii="Arial" w:cs="Arial" w:eastAsia="Arial" w:hAnsi="Arial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6"/>
                    <w:szCs w:val="26"/>
                    <w:rtl w:val="0"/>
                  </w:rPr>
                  <w:t xml:space="preserve">W.R. Myers - WRM</w:t>
                </w:r>
              </w:p>
            </w:tc>
          </w:tr>
        </w:tbl>
      </w:sdtContent>
    </w:sdt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179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"/>
        <w:gridCol w:w="780"/>
        <w:gridCol w:w="2580"/>
        <w:gridCol w:w="1095"/>
        <w:gridCol w:w="870"/>
        <w:gridCol w:w="1395"/>
        <w:gridCol w:w="3060"/>
        <w:gridCol w:w="3930"/>
        <w:gridCol w:w="3930"/>
        <w:tblGridChange w:id="0">
          <w:tblGrid>
            <w:gridCol w:w="270"/>
            <w:gridCol w:w="780"/>
            <w:gridCol w:w="2580"/>
            <w:gridCol w:w="1095"/>
            <w:gridCol w:w="870"/>
            <w:gridCol w:w="1395"/>
            <w:gridCol w:w="3060"/>
            <w:gridCol w:w="3930"/>
            <w:gridCol w:w="393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 TIME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COURT 1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COURT 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8:00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FPW McT vs CHS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FPW VD vs NCS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9:00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PBHS vs MHHS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WCCHS 1 vs STM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10:00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FPW McT vs WCCHS 2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WRM vs NCS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11:00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CHS vs MHHS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FPW VD vs WCCHS 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12:00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WCCHS 2 vs PBHS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STM vs WRM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1:00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FPW McT vs MHHS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NCS vs WCCHS 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2:00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WCCHS 2 vs CHS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FPW VD vs STM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3:00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FPW McT vs PBHS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WRM vs WCCHS 1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4:00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WCCHS 2 vs MHHS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NCS vs STM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5:00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CHS vs PBHS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FPW VD vs WRM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6:00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1st place pool A vs 2nd  place pool B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1st place pool B vs 2nd place pool 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7:00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Championship Game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3rd Place Game </w:t>
            </w:r>
          </w:p>
        </w:tc>
      </w:tr>
    </w:tbl>
    <w:p w:rsidR="00000000" w:rsidDel="00000000" w:rsidP="00000000" w:rsidRDefault="00000000" w:rsidRPr="00000000" w14:paraId="00000088">
      <w:pPr>
        <w:ind w:left="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**Please be ready to play ahead of schedule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Round robin - 2 sets to 25 cap at 28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Playoffs - best of 3 (1st 2 sets to 25 no cap, 3rd set to 15 no cap) 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Entry fee: $225, payable to FP Walshe School 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Plaques for 1st, 2nd and 3rd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94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Calibri"/>
  <w:font w:name="Arial"/>
  <w:font w:name="Rockwel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3109912</wp:posOffset>
          </wp:positionH>
          <wp:positionV relativeFrom="page">
            <wp:posOffset>335280</wp:posOffset>
          </wp:positionV>
          <wp:extent cx="1552158" cy="1034772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2158" cy="103477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1007B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1007B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pU724qhudjL19LeN4ClOefNQOA==">CgMxLjAaHwoBMBIaChgICVIUChJ0YWJsZS5hYzRsazRuOG5xN2w4AHIhMVVlcG95V3JzZmVOUTN3bkFGYkpmZUVkLTJUaWIxeUZs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2019-09-16T19:03:00Z</dcterms:created>
  <dc:creator>Craig JL Patton</dc:creator>
</cp:coreProperties>
</file>